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            </w:t>
        <w:tab/>
        <w:tab/>
        <w:tab/>
        <w:t>ENTRY FORM 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20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Boat Name_______________________________________Boat Make________________________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Boat Length_______________________________________Engine Make______________________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Number of engines____________________________________Total Horsepower_______________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Trailer Make_________________________________________SKA Yes________ No_________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Captain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 Name_______________________________________________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Social Security Number of Payee__________________________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Junior Angler 15 or younger on Sept. 1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9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2020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Lady Angler 16 or Older on Sept. 1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9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, 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Senior Angler 55 or older on . 1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9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, 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Address  Street____________________________________________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City___________________State____________Zip_________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Phone Number_____________________________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Email___________________________________________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Entry Fee $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300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.00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Credit Card Type Master card_____ Visa_______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Name as it appears on card____________________________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Number ______________________________________________Exp_________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CVC___________ Zip Code_________________________________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Any winners may be subject to a polygraph test at the request of the tournament committee.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All decisions made by the tournament committee are final.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Any angler or team wishing to protest will need to present $200.00 cash which will be forfeited if ports is not up held, returned if it is upheld. 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TWT Biggest Fish $100.00__________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High Rollers TWT  $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50.00__________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Single Engine TWT $100.00_________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PLAYA TWT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$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1000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.00__________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By signing this entry form the Captain or Boat owner, is acknowledging that each and every participant is completely deciding to embark on his/her own Accord. Agreeing to hold Capt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 hook Outdoors, Inc., Capt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n Hook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 Kingfish Bash, and Inlet View Restaurant totally harmlesss of any liability what so ever. The above mentioned are not responsible for losses, liabilities, claims or lawsuits. This is strictly  a Captains Choice Event.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Signature _____________________________________Date__________________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Capt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n Hook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s Kingfish Bash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